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Gminne Święto Chleba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niedzielę - tj. 21.08.2016 - w Tyczynie odbyły się Gminne Dożynki.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 słoneczny weekend (tj. 21.08.2016) w Tyczynie odbyło się Gminne Święto Chleba. Uroczystość rozpoczęła się Mszą Świętą w lokalnym kościele, po której odbył się marsz z</w:t>
      </w:r>
    </w:p>
    <w:p>
      <w:r>
        <w:rPr>
          <w:rFonts w:ascii="calibri" w:hAnsi="calibri" w:eastAsia="calibri" w:cs="calibri"/>
          <w:sz w:val="24"/>
          <w:szCs w:val="24"/>
        </w:rPr>
        <w:t xml:space="preserve">przepięknymi wieńcami. Cała impreza miała miejsce na boisku szkolnym przy gimnazjum w</w:t>
      </w:r>
    </w:p>
    <w:p>
      <w:r>
        <w:rPr>
          <w:rFonts w:ascii="calibri" w:hAnsi="calibri" w:eastAsia="calibri" w:cs="calibri"/>
          <w:sz w:val="24"/>
          <w:szCs w:val="24"/>
        </w:rPr>
        <w:t xml:space="preserve">Tyczynie. Na uczestników czekały liczne atrakcje – między innymi występy różnych Kapel</w:t>
      </w:r>
    </w:p>
    <w:p>
      <w:r>
        <w:rPr>
          <w:rFonts w:ascii="calibri" w:hAnsi="calibri" w:eastAsia="calibri" w:cs="calibri"/>
          <w:sz w:val="24"/>
          <w:szCs w:val="24"/>
        </w:rPr>
        <w:t xml:space="preserve">Ludowych takich jak Tyczyniacy czy Borkowianie. O miłą atmosferę dbała również orkiestra</w:t>
      </w:r>
    </w:p>
    <w:p>
      <w:r>
        <w:rPr>
          <w:rFonts w:ascii="calibri" w:hAnsi="calibri" w:eastAsia="calibri" w:cs="calibri"/>
          <w:sz w:val="24"/>
          <w:szCs w:val="24"/>
        </w:rPr>
        <w:t xml:space="preserve">dęta.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imprezie nie mogło zabraknąć również lokalnych produktów! Wśród wystawców znalazły</w:t>
      </w:r>
    </w:p>
    <w:p>
      <w:r>
        <w:rPr>
          <w:rFonts w:ascii="calibri" w:hAnsi="calibri" w:eastAsia="calibri" w:cs="calibri"/>
          <w:sz w:val="24"/>
          <w:szCs w:val="24"/>
        </w:rPr>
        <w:t xml:space="preserve">się także osoby, które współpracują z Doliną Strugu. Mogliśmy spróbować wyrobów piekarni</w:t>
      </w:r>
    </w:p>
    <w:p>
      <w:r>
        <w:rPr>
          <w:rFonts w:ascii="calibri" w:hAnsi="calibri" w:eastAsia="calibri" w:cs="calibri"/>
          <w:sz w:val="24"/>
          <w:szCs w:val="24"/>
        </w:rPr>
        <w:t xml:space="preserve">PREZZO z Błażowej, czy produktów Pana Jacka Kocóra. Uczestnicy mogli kosztować</w:t>
      </w:r>
    </w:p>
    <w:p>
      <w:r>
        <w:rPr>
          <w:rFonts w:ascii="calibri" w:hAnsi="calibri" w:eastAsia="calibri" w:cs="calibri"/>
          <w:sz w:val="24"/>
          <w:szCs w:val="24"/>
        </w:rPr>
        <w:t xml:space="preserve">świeżego pieczywa i najlepszej jakości miodu przygotowanego przez tutejszych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pszczelarzy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cieszyła się dużym uznaniem wśród mieszkańców Tyczyna i okolic. Przybyło wiele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rodzin, które bawiły się przy orkiestrze i podziwiały występy kapel ludowych. Lokalne</w:t>
      </w:r>
    </w:p>
    <w:p>
      <w:r>
        <w:rPr>
          <w:rFonts w:ascii="calibri" w:hAnsi="calibri" w:eastAsia="calibri" w:cs="calibri"/>
          <w:sz w:val="24"/>
          <w:szCs w:val="24"/>
        </w:rPr>
        <w:t xml:space="preserve">przysmaki zdobyły podniebienia uczestników i wszyscy mieszkańcy Doliny Strugu z</w:t>
      </w:r>
    </w:p>
    <w:p>
      <w:r>
        <w:rPr>
          <w:rFonts w:ascii="calibri" w:hAnsi="calibri" w:eastAsia="calibri" w:cs="calibri"/>
          <w:sz w:val="24"/>
          <w:szCs w:val="24"/>
        </w:rPr>
        <w:t xml:space="preserve">niecierpliwością czekają na kolejną edycję dożynek.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galerię zdjęć wydarzenia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rtal.strug.net/dolina-strugu/pszczelarstwo" TargetMode="External"/><Relationship Id="rId8" Type="http://schemas.openxmlformats.org/officeDocument/2006/relationships/hyperlink" Target="http://www.portal.strug.net/galeria/508,dozynki-gminy-tycz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2026-04-13T20:55:45+02:00</dcterms:created>
  <dcterms:modified xsi:type="dcterms:W3CDTF">2026-04-13T20:55:45+02:00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